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BF65D" w14:textId="77777777" w:rsidR="003245CA" w:rsidRPr="00EA4ACB" w:rsidRDefault="003245CA" w:rsidP="00EA4ACB">
      <w:pPr>
        <w:pStyle w:val="a4"/>
        <w:jc w:val="center"/>
        <w:rPr>
          <w:b/>
          <w:bCs/>
        </w:rPr>
      </w:pPr>
      <w:r w:rsidRPr="00EA4ACB">
        <w:rPr>
          <w:b/>
          <w:bCs/>
        </w:rPr>
        <w:t>ЖШС «</w:t>
      </w:r>
      <w:proofErr w:type="spellStart"/>
      <w:r w:rsidRPr="00EA4ACB">
        <w:rPr>
          <w:b/>
          <w:bCs/>
        </w:rPr>
        <w:t>Mikosha</w:t>
      </w:r>
      <w:proofErr w:type="spellEnd"/>
      <w:r w:rsidRPr="00EA4ACB">
        <w:rPr>
          <w:b/>
          <w:bCs/>
        </w:rPr>
        <w:t xml:space="preserve">» </w:t>
      </w:r>
      <w:proofErr w:type="spellStart"/>
      <w:r w:rsidRPr="00EA4ACB">
        <w:rPr>
          <w:b/>
          <w:bCs/>
        </w:rPr>
        <w:t>балабақшасы</w:t>
      </w:r>
      <w:proofErr w:type="spellEnd"/>
    </w:p>
    <w:p w14:paraId="21F744B3" w14:textId="77777777" w:rsidR="003245CA" w:rsidRPr="00EA4ACB" w:rsidRDefault="003245CA" w:rsidP="00EA4ACB">
      <w:pPr>
        <w:pStyle w:val="a4"/>
        <w:jc w:val="center"/>
        <w:rPr>
          <w:b/>
          <w:bCs/>
        </w:rPr>
      </w:pPr>
      <w:proofErr w:type="spellStart"/>
      <w:r w:rsidRPr="00EA4ACB">
        <w:rPr>
          <w:b/>
          <w:bCs/>
        </w:rPr>
        <w:t>ата-аналар</w:t>
      </w:r>
      <w:proofErr w:type="spellEnd"/>
      <w:r w:rsidRPr="00EA4ACB">
        <w:rPr>
          <w:b/>
          <w:bCs/>
        </w:rPr>
        <w:t xml:space="preserve"> </w:t>
      </w:r>
      <w:proofErr w:type="spellStart"/>
      <w:r w:rsidRPr="00EA4ACB">
        <w:rPr>
          <w:b/>
          <w:bCs/>
        </w:rPr>
        <w:t>жиналысының</w:t>
      </w:r>
      <w:proofErr w:type="spellEnd"/>
      <w:r w:rsidRPr="00EA4ACB">
        <w:rPr>
          <w:b/>
          <w:bCs/>
        </w:rPr>
        <w:t xml:space="preserve"> </w:t>
      </w:r>
      <w:proofErr w:type="spellStart"/>
      <w:r w:rsidRPr="00EA4ACB">
        <w:rPr>
          <w:b/>
          <w:bCs/>
        </w:rPr>
        <w:t>хаттамасы</w:t>
      </w:r>
      <w:proofErr w:type="spellEnd"/>
      <w:r w:rsidRPr="00EA4ACB">
        <w:rPr>
          <w:b/>
          <w:bCs/>
        </w:rPr>
        <w:t>.</w:t>
      </w:r>
    </w:p>
    <w:p w14:paraId="261344B2" w14:textId="34997198" w:rsidR="003245CA" w:rsidRPr="00255CB0" w:rsidRDefault="003245CA" w:rsidP="00EA4ACB">
      <w:pPr>
        <w:pStyle w:val="a4"/>
        <w:jc w:val="center"/>
        <w:rPr>
          <w:b/>
          <w:bCs/>
          <w:lang w:val="ru-RU"/>
        </w:rPr>
      </w:pPr>
      <w:proofErr w:type="spellStart"/>
      <w:r w:rsidRPr="00255CB0">
        <w:rPr>
          <w:b/>
          <w:bCs/>
          <w:lang w:val="ru-RU"/>
        </w:rPr>
        <w:t>Хаттама</w:t>
      </w:r>
      <w:proofErr w:type="spellEnd"/>
      <w:r w:rsidRPr="00255CB0">
        <w:rPr>
          <w:b/>
          <w:bCs/>
          <w:lang w:val="ru-RU"/>
        </w:rPr>
        <w:t xml:space="preserve"> №2</w:t>
      </w:r>
    </w:p>
    <w:p w14:paraId="1ACE4F72" w14:textId="3E9723D5" w:rsidR="003245CA" w:rsidRDefault="003245CA" w:rsidP="003245CA">
      <w:pPr>
        <w:pStyle w:val="a4"/>
        <w:rPr>
          <w:lang w:val="kk-KZ"/>
        </w:rPr>
      </w:pPr>
      <w:r w:rsidRPr="00E00E87">
        <w:rPr>
          <w:lang w:val="kk-KZ"/>
        </w:rPr>
        <w:t xml:space="preserve"> Қатысқан ата-аналар саны </w:t>
      </w:r>
      <w:r>
        <w:rPr>
          <w:lang w:val="kk-KZ"/>
        </w:rPr>
        <w:t>–</w:t>
      </w:r>
      <w:r w:rsidRPr="00E00E87">
        <w:rPr>
          <w:lang w:val="kk-KZ"/>
        </w:rPr>
        <w:t xml:space="preserve"> 3</w:t>
      </w:r>
      <w:r>
        <w:rPr>
          <w:lang w:val="kk-KZ"/>
        </w:rPr>
        <w:t xml:space="preserve">2                                                       </w:t>
      </w:r>
      <w:r w:rsidR="00937038">
        <w:rPr>
          <w:lang w:val="kk-KZ"/>
        </w:rPr>
        <w:t xml:space="preserve">                        </w:t>
      </w:r>
      <w:r>
        <w:rPr>
          <w:lang w:val="kk-KZ"/>
        </w:rPr>
        <w:t>03.02.2025ж</w:t>
      </w:r>
    </w:p>
    <w:p w14:paraId="2DC5FA4A" w14:textId="6E84CC74" w:rsidR="003245CA" w:rsidRPr="00E00E87" w:rsidRDefault="003245CA" w:rsidP="003245CA">
      <w:pPr>
        <w:pStyle w:val="a4"/>
        <w:rPr>
          <w:lang w:val="kk-KZ"/>
        </w:rPr>
      </w:pPr>
      <w:r w:rsidRPr="00E00E87">
        <w:rPr>
          <w:lang w:val="kk-KZ"/>
        </w:rPr>
        <w:t xml:space="preserve"> Қатыспаған ата-аналар саны - </w:t>
      </w:r>
      <w:r>
        <w:rPr>
          <w:lang w:val="kk-KZ"/>
        </w:rPr>
        <w:t>8</w:t>
      </w:r>
    </w:p>
    <w:p w14:paraId="5F824D2C" w14:textId="77A47832" w:rsidR="002E78A7" w:rsidRPr="003245CA" w:rsidRDefault="003245CA" w:rsidP="003245CA">
      <w:pPr>
        <w:pStyle w:val="a4"/>
        <w:rPr>
          <w:lang w:val="kk-KZ"/>
        </w:rPr>
      </w:pPr>
      <w:r w:rsidRPr="0015648B">
        <w:rPr>
          <w:lang w:val="kk-KZ"/>
        </w:rPr>
        <w:t>Қаралатын мәселелер:</w:t>
      </w:r>
    </w:p>
    <w:p w14:paraId="24D78054" w14:textId="77777777" w:rsidR="002E78A7" w:rsidRPr="003245CA" w:rsidRDefault="000A7CF7">
      <w:pPr>
        <w:rPr>
          <w:rFonts w:hAnsi="Times New Roman" w:cs="Times New Roman"/>
          <w:color w:val="000000"/>
          <w:sz w:val="24"/>
          <w:szCs w:val="24"/>
          <w:lang w:val="kk-KZ"/>
        </w:rPr>
      </w:pPr>
      <w:r w:rsidRPr="003245CA">
        <w:rPr>
          <w:rFonts w:hAnsi="Times New Roman" w:cs="Times New Roman"/>
          <w:b/>
          <w:bCs/>
          <w:color w:val="000000"/>
          <w:sz w:val="24"/>
          <w:szCs w:val="24"/>
          <w:lang w:val="kk-KZ"/>
        </w:rPr>
        <w:t>20</w:t>
      </w:r>
      <w:r w:rsidR="00864D24" w:rsidRPr="003245CA">
        <w:rPr>
          <w:rFonts w:hAnsi="Times New Roman" w:cs="Times New Roman"/>
          <w:b/>
          <w:bCs/>
          <w:color w:val="000000"/>
          <w:sz w:val="24"/>
          <w:szCs w:val="24"/>
          <w:lang w:val="kk-KZ"/>
        </w:rPr>
        <w:t xml:space="preserve">24 - </w:t>
      </w:r>
      <w:r w:rsidRPr="003245CA">
        <w:rPr>
          <w:rFonts w:hAnsi="Times New Roman" w:cs="Times New Roman"/>
          <w:b/>
          <w:bCs/>
          <w:color w:val="000000"/>
          <w:sz w:val="24"/>
          <w:szCs w:val="24"/>
          <w:lang w:val="kk-KZ"/>
        </w:rPr>
        <w:t>20</w:t>
      </w:r>
      <w:r w:rsidR="00864D24" w:rsidRPr="003245CA">
        <w:rPr>
          <w:rFonts w:hAnsi="Times New Roman" w:cs="Times New Roman"/>
          <w:b/>
          <w:bCs/>
          <w:color w:val="000000"/>
          <w:sz w:val="24"/>
          <w:szCs w:val="24"/>
          <w:lang w:val="kk-KZ"/>
        </w:rPr>
        <w:t>25</w:t>
      </w:r>
      <w:r w:rsidRPr="003245CA">
        <w:rPr>
          <w:rFonts w:hAnsi="Times New Roman" w:cs="Times New Roman"/>
          <w:b/>
          <w:bCs/>
          <w:color w:val="000000"/>
          <w:sz w:val="24"/>
          <w:szCs w:val="24"/>
          <w:lang w:val="kk-KZ"/>
        </w:rPr>
        <w:t xml:space="preserve"> жылы жалпы ата-аналар жиналысын өткізу туралы </w:t>
      </w:r>
    </w:p>
    <w:p w14:paraId="7A62ED34" w14:textId="77777777" w:rsidR="002E78A7" w:rsidRPr="003245CA" w:rsidRDefault="000A7CF7">
      <w:pPr>
        <w:rPr>
          <w:rFonts w:hAnsi="Times New Roman" w:cs="Times New Roman"/>
          <w:color w:val="000000"/>
          <w:sz w:val="24"/>
          <w:szCs w:val="24"/>
          <w:lang w:val="kk-KZ"/>
        </w:rPr>
      </w:pPr>
      <w:r w:rsidRPr="003245CA">
        <w:rPr>
          <w:rFonts w:hAnsi="Times New Roman" w:cs="Times New Roman"/>
          <w:color w:val="000000"/>
          <w:sz w:val="24"/>
          <w:szCs w:val="24"/>
          <w:lang w:val="kk-KZ"/>
        </w:rPr>
        <w:t xml:space="preserve">«Білім туралы» 2007 жылғы 27 шілдедегі № 319 Қазақстан Республикасы Заңының 49-бабының негізінде және ата-аналарды ақпараттандыруды ұйымдастыру мақсатында </w:t>
      </w:r>
    </w:p>
    <w:p w14:paraId="5C1A85E4" w14:textId="77777777" w:rsidR="00EA4ACB" w:rsidRPr="00255CB0" w:rsidRDefault="00EA4ACB" w:rsidP="00EA4AC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255CB0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Тыңдалды: </w:t>
      </w:r>
    </w:p>
    <w:p w14:paraId="43B877CB" w14:textId="5860487A" w:rsidR="00EA4ACB" w:rsidRPr="00EA4ACB" w:rsidRDefault="00EA4ACB" w:rsidP="00EA4AC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>Тәрбиеші:</w:t>
      </w:r>
      <w:r>
        <w:rPr>
          <w:rFonts w:ascii="Times New Roman" w:eastAsia="Times New Roman CYR" w:hAnsi="Times New Roman" w:cs="Times New Roman"/>
          <w:b/>
          <w:sz w:val="24"/>
          <w:szCs w:val="24"/>
          <w:lang w:val="kk-KZ"/>
        </w:rPr>
        <w:t xml:space="preserve"> </w:t>
      </w:r>
      <w:r w:rsidRPr="00AD55A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Қош  келдіңіздер, құрметті   ата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–</w:t>
      </w:r>
      <w:r w:rsidR="00255CB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аналар!</w:t>
      </w:r>
      <w:r w:rsidRPr="00AD55A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Оқу жылында балалар   балабақшадағы  күн  тәртібіне  толық қалыптасты. Өз-өзіне қызмет  көрсетуді  біледі. Үлкендермен  және   өз  достарымен  қарым-қатынас  жасауды үйренді. Топта  күнделікті  оқу қызметтері  өтіледі, жылдың ортасымен салыстырғанда балалар оқу қызметіне әлдеқайда жоғары деңгейде қатысады, өз ойын еркін жеткізе алады.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</w:t>
      </w:r>
      <w:r w:rsidRPr="00AD55A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үрлі ертегі кітаптар мен әңгімелерді, қысқа мәтіндерді оқи алатын деңгейге жетті. </w:t>
      </w:r>
    </w:p>
    <w:p w14:paraId="4C428014" w14:textId="77777777" w:rsidR="00EA4ACB" w:rsidRDefault="00EA4ACB" w:rsidP="00EA4ACB">
      <w:pPr>
        <w:jc w:val="both"/>
        <w:rPr>
          <w:rFonts w:ascii="Times New Roman" w:eastAsia="Times New Roman CYR" w:hAnsi="Times New Roman" w:cs="Times New Roman"/>
          <w:sz w:val="24"/>
          <w:szCs w:val="24"/>
          <w:lang w:val="kk-KZ"/>
        </w:rPr>
      </w:pPr>
      <w:r w:rsidRPr="00AD55AC">
        <w:rPr>
          <w:rFonts w:ascii="Times New Roman" w:eastAsia="Times New Roman CYR" w:hAnsi="Times New Roman" w:cs="Times New Roman"/>
          <w:b/>
          <w:sz w:val="24"/>
          <w:szCs w:val="24"/>
          <w:lang w:val="kk-KZ"/>
        </w:rPr>
        <w:t>Әдіскер</w:t>
      </w:r>
      <w:r>
        <w:rPr>
          <w:rFonts w:ascii="Times New Roman" w:eastAsia="Times New Roman CYR" w:hAnsi="Times New Roman" w:cs="Times New Roman"/>
          <w:b/>
          <w:sz w:val="24"/>
          <w:szCs w:val="24"/>
          <w:lang w:val="kk-KZ"/>
        </w:rPr>
        <w:t xml:space="preserve">: </w:t>
      </w:r>
      <w:r w:rsidRPr="00AD55A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Осы оқу жылында жоспарланған іс-шаралар балалармен өте көп өтті. Сіздер үнемі еліміздегі жағдайға байланысты ата-аналарға онлайн форматта өтілген барша мерекелерге түсіністікпен қарап, атсалысқандарыңыз үшін алғыс айтамын. Бұл іс-шаралар балалар үшін өте маңызды шаралар болды. Сонымен қатар сіздер мен балабақша арасында жақсы қарым-қатынас орнауына да себепші болады. 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>Ертеңгілікке ерекше дайындалып видеороликпен аналарын барлық нәзік жандыларды ерекше  құттықтап әсерлі  етіп кешті  бастап, ән айтып, би билеп, алғаш сахнаға көрініс көрсетіп, өздерін еркін ұстап жан –жақты көрсетті.</w:t>
      </w:r>
    </w:p>
    <w:p w14:paraId="1B1BC444" w14:textId="77777777" w:rsidR="002010C5" w:rsidRDefault="00EA4ACB" w:rsidP="00EA4ACB">
      <w:pPr>
        <w:jc w:val="both"/>
        <w:rPr>
          <w:rFonts w:ascii="Times New Roman" w:eastAsia="Times New Roman CYR" w:hAnsi="Times New Roman" w:cs="Times New Roman"/>
          <w:sz w:val="24"/>
          <w:szCs w:val="24"/>
          <w:lang w:val="kk-KZ"/>
        </w:rPr>
      </w:pP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 xml:space="preserve"> «</w:t>
      </w:r>
      <w:r>
        <w:rPr>
          <w:rFonts w:ascii="Times New Roman" w:eastAsia="Times New Roman CYR" w:hAnsi="Times New Roman" w:cs="Times New Roman"/>
          <w:sz w:val="24"/>
          <w:szCs w:val="24"/>
          <w:lang w:val="kk-KZ"/>
        </w:rPr>
        <w:t xml:space="preserve">Армысың, Әз 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>Наурыз» атты   мерекелік іс-  шара</w:t>
      </w:r>
      <w:r>
        <w:rPr>
          <w:rFonts w:ascii="Times New Roman" w:eastAsia="Times New Roman CYR" w:hAnsi="Times New Roman" w:cs="Times New Roman"/>
          <w:sz w:val="24"/>
          <w:szCs w:val="24"/>
          <w:lang w:val="kk-KZ"/>
        </w:rPr>
        <w:t>ға дайындық жасаймыз.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 CYR" w:hAnsi="Times New Roman" w:cs="Times New Roman"/>
          <w:sz w:val="24"/>
          <w:szCs w:val="24"/>
          <w:lang w:val="kk-KZ"/>
        </w:rPr>
        <w:t>Балаларға ұлтымыздың салт дәстүрімен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 xml:space="preserve"> </w:t>
      </w:r>
      <w:r w:rsidR="005722B0">
        <w:rPr>
          <w:rFonts w:ascii="Times New Roman" w:eastAsia="Times New Roman CYR" w:hAnsi="Times New Roman" w:cs="Times New Roman"/>
          <w:sz w:val="24"/>
          <w:szCs w:val="24"/>
          <w:lang w:val="kk-KZ"/>
        </w:rPr>
        <w:t>таныстыру мақсатында б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>алалар өлең айтып, би биле</w:t>
      </w:r>
      <w:r w:rsidR="00C67028">
        <w:rPr>
          <w:rFonts w:ascii="Times New Roman" w:eastAsia="Times New Roman CYR" w:hAnsi="Times New Roman" w:cs="Times New Roman"/>
          <w:sz w:val="24"/>
          <w:szCs w:val="24"/>
          <w:lang w:val="kk-KZ"/>
        </w:rPr>
        <w:t>йді</w:t>
      </w:r>
      <w:r w:rsidR="005722B0">
        <w:rPr>
          <w:rFonts w:ascii="Times New Roman" w:eastAsia="Times New Roman CYR" w:hAnsi="Times New Roman" w:cs="Times New Roman"/>
          <w:sz w:val="24"/>
          <w:szCs w:val="24"/>
          <w:lang w:val="kk-KZ"/>
        </w:rPr>
        <w:t>, ұлттық ойындар ойнайды.</w:t>
      </w:r>
      <w:r w:rsidRPr="00AD55AC">
        <w:rPr>
          <w:rFonts w:ascii="Times New Roman" w:eastAsia="Times New Roman CYR" w:hAnsi="Times New Roman" w:cs="Times New Roman"/>
          <w:sz w:val="24"/>
          <w:szCs w:val="24"/>
          <w:lang w:val="kk-KZ"/>
        </w:rPr>
        <w:t xml:space="preserve"> Қазақтың ұлттық тағамдарын  ішіп, ұлттық мерекемізді ерекше атап өткіз</w:t>
      </w:r>
      <w:r w:rsidR="005722B0">
        <w:rPr>
          <w:rFonts w:ascii="Times New Roman" w:eastAsia="Times New Roman CYR" w:hAnsi="Times New Roman" w:cs="Times New Roman"/>
          <w:sz w:val="24"/>
          <w:szCs w:val="24"/>
          <w:lang w:val="kk-KZ"/>
        </w:rPr>
        <w:t>уге барлығымыз ат салысамыз</w:t>
      </w:r>
      <w:r w:rsidR="002010C5">
        <w:rPr>
          <w:rFonts w:ascii="Times New Roman" w:eastAsia="Times New Roman CYR" w:hAnsi="Times New Roman" w:cs="Times New Roman"/>
          <w:sz w:val="24"/>
          <w:szCs w:val="24"/>
          <w:lang w:val="kk-KZ"/>
        </w:rPr>
        <w:t>.</w:t>
      </w:r>
    </w:p>
    <w:p w14:paraId="110571FE" w14:textId="77777777" w:rsidR="00864D24" w:rsidRDefault="00864D24">
      <w:pPr>
        <w:rPr>
          <w:rFonts w:hAnsi="Times New Roman" w:cs="Times New Roman"/>
          <w:color w:val="000000"/>
          <w:sz w:val="24"/>
          <w:szCs w:val="24"/>
          <w:lang w:val="kk-KZ"/>
        </w:rPr>
      </w:pPr>
    </w:p>
    <w:p w14:paraId="7C45C4E7" w14:textId="635F6AF8" w:rsidR="00333E34" w:rsidRDefault="00333E34">
      <w:pPr>
        <w:rPr>
          <w:rFonts w:hAnsi="Times New Roman" w:cs="Times New Roman"/>
          <w:color w:val="000000"/>
          <w:sz w:val="24"/>
          <w:szCs w:val="24"/>
          <w:lang w:val="kk-KZ"/>
        </w:rPr>
      </w:pPr>
      <w:r>
        <w:rPr>
          <w:rFonts w:hAnsi="Times New Roman" w:cs="Times New Roman"/>
          <w:color w:val="000000"/>
          <w:sz w:val="24"/>
          <w:szCs w:val="24"/>
          <w:lang w:val="kk-KZ"/>
        </w:rPr>
        <w:t>Меңгеруші: Сарыбаева Г.К.</w:t>
      </w:r>
    </w:p>
    <w:p w14:paraId="21A581E1" w14:textId="77777777" w:rsidR="00333E34" w:rsidRPr="00B86EA6" w:rsidRDefault="000A7CF7" w:rsidP="00333E34">
      <w:pPr>
        <w:pStyle w:val="a4"/>
        <w:rPr>
          <w:lang w:val="kk-KZ"/>
        </w:rPr>
      </w:pPr>
      <w:r w:rsidRPr="00B86EA6">
        <w:rPr>
          <w:lang w:val="kk-KZ"/>
        </w:rPr>
        <w:t>Бұйрықпен танысты</w:t>
      </w:r>
      <w:r w:rsidR="00864D24" w:rsidRPr="00B86EA6">
        <w:rPr>
          <w:lang w:val="kk-KZ"/>
        </w:rPr>
        <w:t>:</w:t>
      </w:r>
      <w:r w:rsidR="00333E34" w:rsidRPr="00B86EA6">
        <w:rPr>
          <w:lang w:val="kk-KZ"/>
        </w:rPr>
        <w:t xml:space="preserve"> </w:t>
      </w:r>
    </w:p>
    <w:p w14:paraId="18F2CE64" w14:textId="7B91C0FC" w:rsidR="002E78A7" w:rsidRDefault="00333E34" w:rsidP="00333E34">
      <w:pPr>
        <w:pStyle w:val="a4"/>
        <w:rPr>
          <w:lang w:val="kk-KZ"/>
        </w:rPr>
      </w:pPr>
      <w:proofErr w:type="spellStart"/>
      <w:r w:rsidRPr="00333E34">
        <w:rPr>
          <w:lang w:val="ru-RU"/>
        </w:rPr>
        <w:t>Орынбаева</w:t>
      </w:r>
      <w:proofErr w:type="spellEnd"/>
      <w:r w:rsidRPr="00333E34">
        <w:rPr>
          <w:lang w:val="ru-RU"/>
        </w:rPr>
        <w:t xml:space="preserve"> С.</w:t>
      </w:r>
    </w:p>
    <w:p w14:paraId="5ECA3D48" w14:textId="1EE613C9" w:rsidR="00333E34" w:rsidRDefault="00333E34" w:rsidP="00333E34">
      <w:pPr>
        <w:pStyle w:val="a4"/>
        <w:rPr>
          <w:lang w:val="kk-KZ"/>
        </w:rPr>
      </w:pPr>
      <w:r>
        <w:rPr>
          <w:lang w:val="kk-KZ"/>
        </w:rPr>
        <w:t>Амангельдіқызы А.</w:t>
      </w:r>
    </w:p>
    <w:p w14:paraId="35E49B7F" w14:textId="00C95BD9" w:rsidR="002E78A7" w:rsidRPr="00255CB0" w:rsidRDefault="00333E34" w:rsidP="00255CB0">
      <w:pPr>
        <w:pStyle w:val="a4"/>
        <w:rPr>
          <w:lang w:val="ru-RU"/>
        </w:rPr>
      </w:pPr>
      <w:r>
        <w:rPr>
          <w:lang w:val="kk-KZ"/>
        </w:rPr>
        <w:t>Даутова Д.</w:t>
      </w:r>
    </w:p>
    <w:sectPr w:rsidR="002E78A7" w:rsidRPr="00255CB0" w:rsidSect="002E78A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E7F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35C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613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9272567">
    <w:abstractNumId w:val="1"/>
  </w:num>
  <w:num w:numId="2" w16cid:durableId="1772318741">
    <w:abstractNumId w:val="0"/>
  </w:num>
  <w:num w:numId="3" w16cid:durableId="95490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0A7CF7"/>
    <w:rsid w:val="002010C5"/>
    <w:rsid w:val="00214F2C"/>
    <w:rsid w:val="00255CB0"/>
    <w:rsid w:val="0029431D"/>
    <w:rsid w:val="002D33B1"/>
    <w:rsid w:val="002D3591"/>
    <w:rsid w:val="002E78A7"/>
    <w:rsid w:val="003245CA"/>
    <w:rsid w:val="00333E34"/>
    <w:rsid w:val="003514A0"/>
    <w:rsid w:val="004F7E17"/>
    <w:rsid w:val="005722B0"/>
    <w:rsid w:val="00594985"/>
    <w:rsid w:val="005A05CE"/>
    <w:rsid w:val="005B2A20"/>
    <w:rsid w:val="005B3C59"/>
    <w:rsid w:val="005D58B8"/>
    <w:rsid w:val="00621254"/>
    <w:rsid w:val="00653AF6"/>
    <w:rsid w:val="00653B57"/>
    <w:rsid w:val="00665E29"/>
    <w:rsid w:val="006F2B42"/>
    <w:rsid w:val="00864D24"/>
    <w:rsid w:val="00937038"/>
    <w:rsid w:val="00B73A5A"/>
    <w:rsid w:val="00B86EA6"/>
    <w:rsid w:val="00BD669E"/>
    <w:rsid w:val="00C63D9C"/>
    <w:rsid w:val="00C67028"/>
    <w:rsid w:val="00C92CAF"/>
    <w:rsid w:val="00D317DE"/>
    <w:rsid w:val="00E31D9C"/>
    <w:rsid w:val="00E438A1"/>
    <w:rsid w:val="00EA4ACB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20B63"/>
  <w15:docId w15:val="{5DC6C8F0-A6ED-4A1C-8206-6E16F9BD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64D24"/>
    <w:pPr>
      <w:ind w:left="720"/>
      <w:contextualSpacing/>
    </w:pPr>
  </w:style>
  <w:style w:type="paragraph" w:styleId="a4">
    <w:name w:val="No Spacing"/>
    <w:uiPriority w:val="1"/>
    <w:qFormat/>
    <w:rsid w:val="00333E34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11</cp:revision>
  <dcterms:created xsi:type="dcterms:W3CDTF">2024-09-18T06:40:00Z</dcterms:created>
  <dcterms:modified xsi:type="dcterms:W3CDTF">2025-03-19T11:39:00Z</dcterms:modified>
</cp:coreProperties>
</file>